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F78" w:rsidRDefault="00FA6F78" w:rsidP="007067CB">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0"/>
          <w:szCs w:val="20"/>
          <w:lang w:eastAsia="cs-CZ"/>
        </w:rPr>
      </w:pPr>
      <w:r w:rsidRPr="00FA6F78">
        <w:rPr>
          <w:rFonts w:ascii="Times New Roman" w:eastAsia="Times New Roman" w:hAnsi="Times New Roman" w:cs="Times New Roman"/>
          <w:sz w:val="20"/>
          <w:szCs w:val="20"/>
          <w:lang w:eastAsia="cs-CZ"/>
        </w:rPr>
        <w:t>I.</w:t>
      </w:r>
    </w:p>
    <w:p w:rsidR="00FA6F78" w:rsidRPr="00FA6F78" w:rsidRDefault="00FA6F78" w:rsidP="007067CB">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0"/>
          <w:szCs w:val="20"/>
          <w:lang w:eastAsia="cs-CZ"/>
        </w:rPr>
      </w:pPr>
    </w:p>
    <w:p w:rsidR="007067CB" w:rsidRDefault="007067CB" w:rsidP="007067CB">
      <w:pPr>
        <w:overflowPunct w:val="0"/>
        <w:autoSpaceDE w:val="0"/>
        <w:autoSpaceDN w:val="0"/>
        <w:adjustRightInd w:val="0"/>
        <w:spacing w:after="0" w:line="240" w:lineRule="atLeast"/>
        <w:jc w:val="center"/>
        <w:textAlignment w:val="baseline"/>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ŠKOLNÍ ŘÁD</w:t>
      </w:r>
    </w:p>
    <w:p w:rsidR="007067CB" w:rsidRDefault="007067CB" w:rsidP="007067CB">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szCs w:val="20"/>
          <w:lang w:eastAsia="cs-CZ"/>
        </w:rPr>
      </w:pPr>
    </w:p>
    <w:p w:rsidR="007067CB" w:rsidRDefault="007067CB" w:rsidP="007067CB">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Ředitelka mateřské školy, v souladu s ustanovením § 30 odst. 1 zákona č. 561/2004 Sb., o předškolním, základním, středním, vyšším odborném a jiném vzdělávání (školský zákon), v platném znění, a vyhláškou č. 14/2005 Sb., o předškolním vzdělávání, v platném znění,</w:t>
      </w:r>
    </w:p>
    <w:p w:rsidR="007067CB" w:rsidRDefault="007067CB" w:rsidP="007067CB">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0"/>
          <w:lang w:eastAsia="cs-CZ"/>
        </w:rPr>
      </w:pPr>
    </w:p>
    <w:p w:rsidR="007067CB" w:rsidRDefault="007067CB" w:rsidP="007067CB">
      <w:pPr>
        <w:overflowPunct w:val="0"/>
        <w:autoSpaceDE w:val="0"/>
        <w:autoSpaceDN w:val="0"/>
        <w:adjustRightInd w:val="0"/>
        <w:spacing w:after="0" w:line="240" w:lineRule="atLeast"/>
        <w:jc w:val="center"/>
        <w:textAlignment w:val="baseline"/>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vydává</w:t>
      </w:r>
    </w:p>
    <w:p w:rsidR="007067CB" w:rsidRDefault="007067CB" w:rsidP="007067CB">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0"/>
          <w:lang w:eastAsia="cs-CZ"/>
        </w:rPr>
      </w:pPr>
    </w:p>
    <w:p w:rsidR="007067CB" w:rsidRDefault="007067CB" w:rsidP="007067CB">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školní řád mateřské školy, jejíž činnost vykonává Mateřská škola Na </w:t>
      </w:r>
      <w:proofErr w:type="spellStart"/>
      <w:r>
        <w:rPr>
          <w:rFonts w:ascii="Times New Roman" w:eastAsia="Times New Roman" w:hAnsi="Times New Roman" w:cs="Times New Roman"/>
          <w:sz w:val="24"/>
          <w:szCs w:val="20"/>
          <w:lang w:eastAsia="cs-CZ"/>
        </w:rPr>
        <w:t>Chodovci</w:t>
      </w:r>
      <w:proofErr w:type="spellEnd"/>
      <w:r>
        <w:rPr>
          <w:rFonts w:ascii="Times New Roman" w:eastAsia="Times New Roman" w:hAnsi="Times New Roman" w:cs="Times New Roman"/>
          <w:sz w:val="24"/>
          <w:szCs w:val="20"/>
          <w:lang w:eastAsia="cs-CZ"/>
        </w:rPr>
        <w:t xml:space="preserve">, Praha 4, </w:t>
      </w:r>
      <w:proofErr w:type="spellStart"/>
      <w:r>
        <w:rPr>
          <w:rFonts w:ascii="Times New Roman" w:eastAsia="Times New Roman" w:hAnsi="Times New Roman" w:cs="Times New Roman"/>
          <w:sz w:val="24"/>
          <w:szCs w:val="20"/>
          <w:lang w:eastAsia="cs-CZ"/>
        </w:rPr>
        <w:t>Měchenická</w:t>
      </w:r>
      <w:proofErr w:type="spellEnd"/>
      <w:r>
        <w:rPr>
          <w:rFonts w:ascii="Times New Roman" w:eastAsia="Times New Roman" w:hAnsi="Times New Roman" w:cs="Times New Roman"/>
          <w:sz w:val="24"/>
          <w:szCs w:val="20"/>
          <w:lang w:eastAsia="cs-CZ"/>
        </w:rPr>
        <w:t xml:space="preserve"> 2540, se sídlem </w:t>
      </w:r>
      <w:proofErr w:type="spellStart"/>
      <w:r>
        <w:rPr>
          <w:rFonts w:ascii="Times New Roman" w:eastAsia="Times New Roman" w:hAnsi="Times New Roman" w:cs="Times New Roman"/>
          <w:sz w:val="24"/>
          <w:szCs w:val="20"/>
          <w:lang w:eastAsia="cs-CZ"/>
        </w:rPr>
        <w:t>Měchenická</w:t>
      </w:r>
      <w:proofErr w:type="spellEnd"/>
      <w:r>
        <w:rPr>
          <w:rFonts w:ascii="Times New Roman" w:eastAsia="Times New Roman" w:hAnsi="Times New Roman" w:cs="Times New Roman"/>
          <w:sz w:val="24"/>
          <w:szCs w:val="20"/>
          <w:lang w:eastAsia="cs-CZ"/>
        </w:rPr>
        <w:t xml:space="preserve"> 5/2540, 141 00.</w:t>
      </w:r>
    </w:p>
    <w:p w:rsidR="007067CB" w:rsidRDefault="007067CB" w:rsidP="007067C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7067CB" w:rsidRDefault="007067CB" w:rsidP="007067CB">
      <w:pPr>
        <w:keepNext/>
        <w:overflowPunct w:val="0"/>
        <w:autoSpaceDE w:val="0"/>
        <w:autoSpaceDN w:val="0"/>
        <w:adjustRightInd w:val="0"/>
        <w:spacing w:after="0" w:line="240" w:lineRule="auto"/>
        <w:textAlignment w:val="baseline"/>
        <w:outlineLvl w:val="2"/>
        <w:rPr>
          <w:rFonts w:ascii="Times New Roman" w:eastAsia="Times New Roman" w:hAnsi="Times New Roman" w:cs="Times New Roman"/>
          <w:b/>
          <w:color w:val="C00000"/>
          <w:sz w:val="24"/>
          <w:szCs w:val="20"/>
          <w:lang w:eastAsia="cs-CZ"/>
        </w:rPr>
      </w:pPr>
      <w:r>
        <w:rPr>
          <w:rFonts w:ascii="Times New Roman" w:eastAsia="Times New Roman" w:hAnsi="Times New Roman" w:cs="Times New Roman"/>
          <w:b/>
          <w:sz w:val="24"/>
          <w:szCs w:val="20"/>
          <w:lang w:eastAsia="cs-CZ"/>
        </w:rPr>
        <w:t xml:space="preserve">1. </w:t>
      </w:r>
      <w:r>
        <w:rPr>
          <w:rFonts w:ascii="Times New Roman" w:eastAsia="Times New Roman" w:hAnsi="Times New Roman" w:cs="Times New Roman"/>
          <w:b/>
          <w:color w:val="002060"/>
          <w:sz w:val="24"/>
          <w:szCs w:val="20"/>
          <w:lang w:eastAsia="cs-CZ"/>
        </w:rPr>
        <w:t>Provoz a vnitřní režim školy</w:t>
      </w:r>
      <w:r>
        <w:rPr>
          <w:rFonts w:ascii="Times New Roman" w:eastAsia="Times New Roman" w:hAnsi="Times New Roman" w:cs="Times New Roman"/>
          <w:color w:val="C00000"/>
          <w:sz w:val="24"/>
          <w:szCs w:val="20"/>
          <w:lang w:eastAsia="cs-CZ"/>
        </w:rPr>
        <w:t xml:space="preserve"> </w:t>
      </w:r>
    </w:p>
    <w:p w:rsidR="007067CB" w:rsidRDefault="007067CB" w:rsidP="007067CB">
      <w:pPr>
        <w:numPr>
          <w:ilvl w:val="1"/>
          <w:numId w:val="1"/>
        </w:numPr>
        <w:overflowPunct w:val="0"/>
        <w:autoSpaceDE w:val="0"/>
        <w:autoSpaceDN w:val="0"/>
        <w:adjustRightInd w:val="0"/>
        <w:spacing w:after="0" w:line="240" w:lineRule="auto"/>
        <w:ind w:left="709" w:hanging="709"/>
        <w:contextualSpacing/>
        <w:textAlignment w:val="baseline"/>
        <w:rPr>
          <w:rFonts w:ascii="Times New Roman" w:eastAsia="Times New Roman" w:hAnsi="Times New Roman" w:cs="Times New Roman"/>
          <w:color w:val="002060"/>
          <w:sz w:val="24"/>
          <w:szCs w:val="20"/>
          <w:lang w:eastAsia="cs-CZ"/>
        </w:rPr>
      </w:pPr>
      <w:r>
        <w:rPr>
          <w:rFonts w:ascii="Times New Roman" w:eastAsia="Times New Roman" w:hAnsi="Times New Roman" w:cs="Times New Roman"/>
          <w:color w:val="002060"/>
          <w:sz w:val="24"/>
          <w:szCs w:val="20"/>
          <w:lang w:eastAsia="cs-CZ"/>
        </w:rPr>
        <w:t>Druh provozu, provoz během školního roku</w:t>
      </w:r>
    </w:p>
    <w:p w:rsidR="007067CB" w:rsidRDefault="007067CB" w:rsidP="007067CB">
      <w:pPr>
        <w:pStyle w:val="Odstavecseseznamem"/>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Mateřská škola je školou s celodenním provozem. </w:t>
      </w:r>
      <w:r w:rsidR="00C8721E">
        <w:rPr>
          <w:rFonts w:ascii="Times New Roman" w:eastAsia="Times New Roman" w:hAnsi="Times New Roman" w:cs="Times New Roman"/>
          <w:sz w:val="24"/>
          <w:szCs w:val="20"/>
          <w:lang w:eastAsia="cs-CZ"/>
        </w:rPr>
        <w:t>Po nástupu dítěte proto rodiče podepisují dohodu o docházce. Mateřská škola svoji</w:t>
      </w:r>
      <w:r>
        <w:rPr>
          <w:rFonts w:ascii="Times New Roman" w:eastAsia="Times New Roman" w:hAnsi="Times New Roman" w:cs="Times New Roman"/>
          <w:sz w:val="24"/>
          <w:szCs w:val="20"/>
          <w:lang w:eastAsia="cs-CZ"/>
        </w:rPr>
        <w:t xml:space="preserve"> činnost zajišťuje v průběhu celého školního roku v pracovních dnech s výjimkou případů, kdy je provoz mateřské školy omezen nebo přerušen.</w:t>
      </w:r>
      <w:r w:rsidR="00C8721E">
        <w:rPr>
          <w:rFonts w:ascii="Times New Roman" w:eastAsia="Times New Roman" w:hAnsi="Times New Roman" w:cs="Times New Roman"/>
          <w:sz w:val="24"/>
          <w:szCs w:val="20"/>
          <w:lang w:eastAsia="cs-CZ"/>
        </w:rPr>
        <w:t xml:space="preserve"> </w:t>
      </w:r>
    </w:p>
    <w:p w:rsidR="007067CB" w:rsidRDefault="007067CB" w:rsidP="007067CB">
      <w:pPr>
        <w:pStyle w:val="Odstavecseseznamem"/>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Školní rok začíná zpravidla 1. září a končí 31. srpna následujícího kalendářního roku.</w:t>
      </w:r>
    </w:p>
    <w:p w:rsidR="007067CB" w:rsidRDefault="007067CB" w:rsidP="007067CB">
      <w:pPr>
        <w:pStyle w:val="Odstavecseseznamem"/>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Dítě, které plní povinnost předškolního vzdělávání formou pravidelné denní docházky, plní povinnost předškolního vzdělávání v pracovních dnech. Vzdělávání v době prázdnin je dobrovolné; zákonní zástupci budou informováni na webových stránkách školy a na hlavní nástěnce školy, vždy k začátku nového školního roku, o termínech prázdnin.</w:t>
      </w:r>
    </w:p>
    <w:p w:rsidR="007067CB" w:rsidRDefault="007067CB" w:rsidP="007067CB">
      <w:pPr>
        <w:pStyle w:val="Odstavecseseznamem"/>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Omezit nebo přerušit provoz mateřské školy může ředitel mateřské školy podle místních podmínek v měsíci červenci nebo srpnu, popřípadě v obou měsících. Rozsah omezení nebo přerušení stanoví ředitel mateřské školy po projednání se zřizovatelem. Informace o omezení nebo přerušení provozu zveřejní ředitel mateřské školy na přístupném místě ve škole a na</w:t>
      </w:r>
      <w:r>
        <w:rPr>
          <w:rFonts w:ascii="Times New Roman" w:eastAsia="Times New Roman" w:hAnsi="Times New Roman" w:cs="Times New Roman"/>
          <w:i/>
          <w:sz w:val="24"/>
          <w:szCs w:val="20"/>
          <w:lang w:eastAsia="cs-CZ"/>
        </w:rPr>
        <w:t xml:space="preserve"> </w:t>
      </w:r>
      <w:hyperlink r:id="rId5" w:history="1">
        <w:r>
          <w:rPr>
            <w:rStyle w:val="Hypertextovodkaz"/>
            <w:rFonts w:ascii="Times New Roman" w:eastAsia="Times New Roman" w:hAnsi="Times New Roman" w:cs="Times New Roman"/>
            <w:i/>
            <w:color w:val="002060"/>
            <w:sz w:val="24"/>
            <w:szCs w:val="20"/>
            <w:lang w:eastAsia="cs-CZ"/>
          </w:rPr>
          <w:t>www.msnachodovci.cz</w:t>
        </w:r>
      </w:hyperlink>
      <w:r>
        <w:rPr>
          <w:rFonts w:ascii="Times New Roman" w:eastAsia="Times New Roman" w:hAnsi="Times New Roman" w:cs="Times New Roman"/>
          <w:i/>
          <w:sz w:val="24"/>
          <w:szCs w:val="20"/>
          <w:lang w:eastAsia="cs-CZ"/>
        </w:rPr>
        <w:t xml:space="preserve"> </w:t>
      </w:r>
      <w:r>
        <w:rPr>
          <w:rFonts w:ascii="Times New Roman" w:eastAsia="Times New Roman" w:hAnsi="Times New Roman" w:cs="Times New Roman"/>
          <w:sz w:val="24"/>
          <w:szCs w:val="20"/>
          <w:lang w:eastAsia="cs-CZ"/>
        </w:rPr>
        <w:t xml:space="preserve"> nejméně 2 měsíce předem. Dále ředitel mateřské školy zveřejní možnosti a podmínky předškolního vzdělávání dětí mateřské školy v jiných mateřských školách v obci po dobu omezení nebo přerušení provozu.</w:t>
      </w:r>
    </w:p>
    <w:p w:rsidR="007067CB" w:rsidRDefault="007067CB" w:rsidP="007067CB">
      <w:pPr>
        <w:pStyle w:val="Odstavecseseznamem"/>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Omezit nebo přerušit provoz mateřské školy může ředitel mateřské školy ze závažných důvodů a po projednání se zřizovatelem i v jiném období než v měsíci červenci nebo srpnu. Informace o omezení nebo přerušení provozu zveřejní ředitel mateřské školy na přístupném místě ve škole a na</w:t>
      </w:r>
      <w:r>
        <w:rPr>
          <w:rFonts w:ascii="Times New Roman" w:eastAsia="Times New Roman" w:hAnsi="Times New Roman" w:cs="Times New Roman"/>
          <w:i/>
          <w:sz w:val="24"/>
          <w:szCs w:val="20"/>
          <w:lang w:eastAsia="cs-CZ"/>
        </w:rPr>
        <w:t xml:space="preserve"> </w:t>
      </w:r>
      <w:hyperlink r:id="rId6" w:history="1">
        <w:r>
          <w:rPr>
            <w:rStyle w:val="Hypertextovodkaz"/>
            <w:rFonts w:ascii="Times New Roman" w:eastAsia="Times New Roman" w:hAnsi="Times New Roman" w:cs="Times New Roman"/>
            <w:i/>
            <w:color w:val="002060"/>
            <w:sz w:val="24"/>
            <w:szCs w:val="20"/>
            <w:lang w:eastAsia="cs-CZ"/>
          </w:rPr>
          <w:t>www.msnachodovci.cz</w:t>
        </w:r>
      </w:hyperlink>
      <w:r>
        <w:rPr>
          <w:rFonts w:ascii="Times New Roman" w:eastAsia="Times New Roman" w:hAnsi="Times New Roman" w:cs="Times New Roman"/>
          <w:i/>
          <w:sz w:val="24"/>
          <w:szCs w:val="20"/>
          <w:lang w:eastAsia="cs-CZ"/>
        </w:rPr>
        <w:t xml:space="preserve"> </w:t>
      </w:r>
      <w:r>
        <w:rPr>
          <w:rFonts w:ascii="Times New Roman" w:eastAsia="Times New Roman" w:hAnsi="Times New Roman" w:cs="Times New Roman"/>
          <w:sz w:val="24"/>
          <w:szCs w:val="20"/>
          <w:lang w:eastAsia="cs-CZ"/>
        </w:rPr>
        <w:t xml:space="preserve"> neprodleně poté, co o omezení nebo přerušení provozu rozhodne.</w:t>
      </w:r>
    </w:p>
    <w:p w:rsidR="007067CB" w:rsidRDefault="007067CB" w:rsidP="007067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Místa, ve kterých je zajišťován provoz mateřské školy, nebo činnost mateřské školy, doba provozu mateřské školy a související školské služby</w:t>
      </w:r>
      <w:r>
        <w:rPr>
          <w:rFonts w:ascii="Times New Roman" w:eastAsia="Times New Roman" w:hAnsi="Times New Roman" w:cs="Times New Roman"/>
          <w:b/>
          <w:sz w:val="24"/>
          <w:szCs w:val="20"/>
          <w:lang w:eastAsia="cs-CZ"/>
        </w:rPr>
        <w:t>:</w:t>
      </w:r>
    </w:p>
    <w:p w:rsidR="007067CB" w:rsidRDefault="007067CB" w:rsidP="007067CB">
      <w:pPr>
        <w:pStyle w:val="Odstavecseseznamem"/>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Mateřská škola zajišťuje provoz v budovách mateřské školy a v areálu (zahradě) mateřské školy.</w:t>
      </w:r>
    </w:p>
    <w:p w:rsidR="007067CB" w:rsidRPr="00227694" w:rsidRDefault="00227694" w:rsidP="007067CB">
      <w:pPr>
        <w:pStyle w:val="Odstavecseseznamem"/>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cs-CZ"/>
        </w:rPr>
      </w:pPr>
      <w:r w:rsidRPr="00227694">
        <w:rPr>
          <w:rFonts w:ascii="Times New Roman" w:eastAsia="Times New Roman" w:hAnsi="Times New Roman" w:cs="Times New Roman"/>
          <w:b/>
          <w:sz w:val="24"/>
          <w:szCs w:val="20"/>
          <w:lang w:eastAsia="cs-CZ"/>
        </w:rPr>
        <w:t xml:space="preserve">Provozní doba školy je v pracovních dnech </w:t>
      </w:r>
      <w:r w:rsidR="007067CB" w:rsidRPr="00227694">
        <w:rPr>
          <w:rFonts w:ascii="Times New Roman" w:eastAsia="Times New Roman" w:hAnsi="Times New Roman" w:cs="Times New Roman"/>
          <w:b/>
          <w:sz w:val="24"/>
          <w:szCs w:val="20"/>
          <w:lang w:eastAsia="cs-CZ"/>
        </w:rPr>
        <w:t>od 07:00 do 17:00 hodin.</w:t>
      </w:r>
    </w:p>
    <w:p w:rsidR="007067CB" w:rsidRDefault="007067CB" w:rsidP="007067CB">
      <w:pPr>
        <w:pStyle w:val="Odstavecseseznamem"/>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Doba provozu jednotlivých tříd mateřské školy je každoročně určena organizací vnitřního provozu.</w:t>
      </w:r>
    </w:p>
    <w:p w:rsidR="007067CB" w:rsidRDefault="007067CB" w:rsidP="007067CB">
      <w:pPr>
        <w:pStyle w:val="Odstavecseseznamem"/>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Vstup zákonných zástupců a dalších osob do budovy školy (v průběhu výchovně vzdělávací činnosti i mimo ni). Budova školy je </w:t>
      </w:r>
      <w:r w:rsidR="00C8721E" w:rsidRPr="00C8721E">
        <w:rPr>
          <w:rFonts w:ascii="Times New Roman" w:eastAsia="Times New Roman" w:hAnsi="Times New Roman" w:cs="Times New Roman"/>
          <w:b/>
          <w:sz w:val="24"/>
          <w:szCs w:val="20"/>
          <w:lang w:eastAsia="cs-CZ"/>
        </w:rPr>
        <w:t>ráno</w:t>
      </w:r>
      <w:r w:rsidR="00C8721E">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 xml:space="preserve">otevřena od </w:t>
      </w:r>
      <w:r w:rsidRPr="00BE5F52">
        <w:rPr>
          <w:rFonts w:ascii="Times New Roman" w:eastAsia="Times New Roman" w:hAnsi="Times New Roman" w:cs="Times New Roman"/>
          <w:b/>
          <w:sz w:val="24"/>
          <w:szCs w:val="20"/>
          <w:lang w:eastAsia="cs-CZ"/>
        </w:rPr>
        <w:t>6:55 do 8:</w:t>
      </w:r>
      <w:r w:rsidR="00C8721E" w:rsidRPr="00BE5F52">
        <w:rPr>
          <w:rFonts w:ascii="Times New Roman" w:eastAsia="Times New Roman" w:hAnsi="Times New Roman" w:cs="Times New Roman"/>
          <w:b/>
          <w:sz w:val="24"/>
          <w:szCs w:val="20"/>
          <w:lang w:eastAsia="cs-CZ"/>
        </w:rPr>
        <w:t>3</w:t>
      </w:r>
      <w:r w:rsidRPr="00BE5F52">
        <w:rPr>
          <w:rFonts w:ascii="Times New Roman" w:eastAsia="Times New Roman" w:hAnsi="Times New Roman" w:cs="Times New Roman"/>
          <w:b/>
          <w:sz w:val="24"/>
          <w:szCs w:val="20"/>
          <w:lang w:eastAsia="cs-CZ"/>
        </w:rPr>
        <w:t>0</w:t>
      </w:r>
      <w:r>
        <w:rPr>
          <w:rFonts w:ascii="Times New Roman" w:eastAsia="Times New Roman" w:hAnsi="Times New Roman" w:cs="Times New Roman"/>
          <w:b/>
          <w:sz w:val="24"/>
          <w:szCs w:val="20"/>
          <w:lang w:eastAsia="cs-CZ"/>
        </w:rPr>
        <w:t xml:space="preserve"> </w:t>
      </w:r>
      <w:r w:rsidRPr="00C8721E">
        <w:rPr>
          <w:rFonts w:ascii="Times New Roman" w:eastAsia="Times New Roman" w:hAnsi="Times New Roman" w:cs="Times New Roman"/>
          <w:sz w:val="24"/>
          <w:szCs w:val="20"/>
          <w:lang w:eastAsia="cs-CZ"/>
        </w:rPr>
        <w:t>hodin,</w:t>
      </w:r>
      <w:r>
        <w:rPr>
          <w:rFonts w:ascii="Times New Roman" w:eastAsia="Times New Roman" w:hAnsi="Times New Roman" w:cs="Times New Roman"/>
          <w:sz w:val="24"/>
          <w:szCs w:val="20"/>
          <w:lang w:eastAsia="cs-CZ"/>
        </w:rPr>
        <w:t xml:space="preserve"> </w:t>
      </w:r>
      <w:r w:rsidR="00C8721E" w:rsidRPr="00C8721E">
        <w:rPr>
          <w:rFonts w:ascii="Times New Roman" w:eastAsia="Times New Roman" w:hAnsi="Times New Roman" w:cs="Times New Roman"/>
          <w:b/>
          <w:sz w:val="24"/>
          <w:szCs w:val="20"/>
          <w:lang w:eastAsia="cs-CZ"/>
        </w:rPr>
        <w:t>v poledne</w:t>
      </w:r>
      <w:r w:rsidR="00C8721E">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 xml:space="preserve">od </w:t>
      </w:r>
      <w:r w:rsidRPr="00BE5F52">
        <w:rPr>
          <w:rFonts w:ascii="Times New Roman" w:eastAsia="Times New Roman" w:hAnsi="Times New Roman" w:cs="Times New Roman"/>
          <w:b/>
          <w:sz w:val="24"/>
          <w:szCs w:val="20"/>
          <w:lang w:eastAsia="cs-CZ"/>
        </w:rPr>
        <w:t>12:00 do 1</w:t>
      </w:r>
      <w:r w:rsidR="00C8721E" w:rsidRPr="00BE5F52">
        <w:rPr>
          <w:rFonts w:ascii="Times New Roman" w:eastAsia="Times New Roman" w:hAnsi="Times New Roman" w:cs="Times New Roman"/>
          <w:b/>
          <w:sz w:val="24"/>
          <w:szCs w:val="20"/>
          <w:lang w:eastAsia="cs-CZ"/>
        </w:rPr>
        <w:t>2</w:t>
      </w:r>
      <w:r w:rsidRPr="00BE5F52">
        <w:rPr>
          <w:rFonts w:ascii="Times New Roman" w:eastAsia="Times New Roman" w:hAnsi="Times New Roman" w:cs="Times New Roman"/>
          <w:b/>
          <w:sz w:val="24"/>
          <w:szCs w:val="20"/>
          <w:lang w:eastAsia="cs-CZ"/>
        </w:rPr>
        <w:t>:</w:t>
      </w:r>
      <w:r w:rsidR="00C8721E" w:rsidRPr="00BE5F52">
        <w:rPr>
          <w:rFonts w:ascii="Times New Roman" w:eastAsia="Times New Roman" w:hAnsi="Times New Roman" w:cs="Times New Roman"/>
          <w:b/>
          <w:sz w:val="24"/>
          <w:szCs w:val="20"/>
          <w:lang w:eastAsia="cs-CZ"/>
        </w:rPr>
        <w:t>45</w:t>
      </w:r>
      <w:r>
        <w:rPr>
          <w:rFonts w:ascii="Times New Roman" w:eastAsia="Times New Roman" w:hAnsi="Times New Roman" w:cs="Times New Roman"/>
          <w:sz w:val="24"/>
          <w:szCs w:val="20"/>
          <w:lang w:eastAsia="cs-CZ"/>
        </w:rPr>
        <w:t xml:space="preserve"> hodin a </w:t>
      </w:r>
      <w:r w:rsidR="00C8721E" w:rsidRPr="00C8721E">
        <w:rPr>
          <w:rFonts w:ascii="Times New Roman" w:eastAsia="Times New Roman" w:hAnsi="Times New Roman" w:cs="Times New Roman"/>
          <w:b/>
          <w:sz w:val="24"/>
          <w:szCs w:val="20"/>
          <w:lang w:eastAsia="cs-CZ"/>
        </w:rPr>
        <w:t>odpoledne</w:t>
      </w:r>
      <w:r w:rsidR="00C8721E">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 xml:space="preserve">od </w:t>
      </w:r>
      <w:r w:rsidR="00C8721E" w:rsidRPr="00BE5F52">
        <w:rPr>
          <w:rFonts w:ascii="Times New Roman" w:eastAsia="Times New Roman" w:hAnsi="Times New Roman" w:cs="Times New Roman"/>
          <w:b/>
          <w:sz w:val="24"/>
          <w:szCs w:val="20"/>
          <w:lang w:eastAsia="cs-CZ"/>
        </w:rPr>
        <w:t>14</w:t>
      </w:r>
      <w:r w:rsidRPr="00BE5F52">
        <w:rPr>
          <w:rFonts w:ascii="Times New Roman" w:eastAsia="Times New Roman" w:hAnsi="Times New Roman" w:cs="Times New Roman"/>
          <w:b/>
          <w:sz w:val="24"/>
          <w:szCs w:val="20"/>
          <w:lang w:eastAsia="cs-CZ"/>
        </w:rPr>
        <w:t xml:space="preserve"> do 17</w:t>
      </w:r>
      <w:r>
        <w:rPr>
          <w:rFonts w:ascii="Times New Roman" w:eastAsia="Times New Roman" w:hAnsi="Times New Roman" w:cs="Times New Roman"/>
          <w:sz w:val="24"/>
          <w:szCs w:val="20"/>
          <w:lang w:eastAsia="cs-CZ"/>
        </w:rPr>
        <w:t xml:space="preserve"> hodin. Ve zbývající době je budova školy uzamčena. Vstup zákonných zástupců a dalších osob do budovy školy v průběhu výchovně vzdělávací činnosti i mimo ni nebo jiných osob do budovy mimo uvedené hodiny je zajištěn pomocí vnějšího komunikačního zařízení. Vstup do tříd je zajištěn elektronickým vrátným a videotelefonem. Po ohlášení nástupu do třídy přes videotelefon, učitelka otevře vstup do třídy magnetickým zámkem a rodič </w:t>
      </w:r>
      <w:r>
        <w:rPr>
          <w:rFonts w:ascii="Times New Roman" w:eastAsia="Times New Roman" w:hAnsi="Times New Roman" w:cs="Times New Roman"/>
          <w:sz w:val="24"/>
          <w:szCs w:val="20"/>
          <w:lang w:eastAsia="cs-CZ"/>
        </w:rPr>
        <w:lastRenderedPageBreak/>
        <w:t>s dítětem může vstoupit do třídy. Žádná další neohlášená osoba nesmí do třídy vejít. Po předání dítěte učitelce MŠ rodič zkontroluje zaklapnutí magnetického zámku.</w:t>
      </w:r>
    </w:p>
    <w:p w:rsidR="007067CB" w:rsidRDefault="007067CB" w:rsidP="007067CB">
      <w:pPr>
        <w:pStyle w:val="Odstavecseseznamem"/>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Vstup do areálu školy</w:t>
      </w:r>
      <w:r>
        <w:rPr>
          <w:rFonts w:ascii="Times New Roman" w:eastAsia="Times New Roman" w:hAnsi="Times New Roman" w:cs="Times New Roman"/>
          <w:color w:val="002060"/>
          <w:sz w:val="24"/>
          <w:szCs w:val="20"/>
          <w:lang w:eastAsia="cs-CZ"/>
        </w:rPr>
        <w:t>.</w:t>
      </w:r>
      <w:r>
        <w:rPr>
          <w:rFonts w:ascii="Times New Roman" w:eastAsia="Times New Roman" w:hAnsi="Times New Roman" w:cs="Times New Roman"/>
          <w:b/>
          <w:sz w:val="24"/>
          <w:szCs w:val="20"/>
          <w:lang w:eastAsia="cs-CZ"/>
        </w:rPr>
        <w:t xml:space="preserve"> </w:t>
      </w:r>
      <w:r>
        <w:rPr>
          <w:rFonts w:ascii="Times New Roman" w:eastAsia="Times New Roman" w:hAnsi="Times New Roman" w:cs="Times New Roman"/>
          <w:sz w:val="24"/>
          <w:szCs w:val="20"/>
          <w:lang w:eastAsia="cs-CZ"/>
        </w:rPr>
        <w:t xml:space="preserve">Areál školy je oplocen. </w:t>
      </w:r>
      <w:r w:rsidRPr="00BE5F52">
        <w:rPr>
          <w:rFonts w:ascii="Times New Roman" w:eastAsia="Times New Roman" w:hAnsi="Times New Roman" w:cs="Times New Roman"/>
          <w:b/>
          <w:sz w:val="24"/>
          <w:szCs w:val="20"/>
          <w:lang w:eastAsia="cs-CZ"/>
        </w:rPr>
        <w:t>Pro vstup slouží hlavní branka z ulice</w:t>
      </w:r>
      <w:r>
        <w:rPr>
          <w:rFonts w:ascii="Times New Roman" w:eastAsia="Times New Roman" w:hAnsi="Times New Roman" w:cs="Times New Roman"/>
          <w:sz w:val="24"/>
          <w:szCs w:val="20"/>
          <w:lang w:eastAsia="cs-CZ"/>
        </w:rPr>
        <w:t xml:space="preserve"> </w:t>
      </w:r>
      <w:proofErr w:type="spellStart"/>
      <w:r w:rsidRPr="00BE5F52">
        <w:rPr>
          <w:rFonts w:ascii="Times New Roman" w:eastAsia="Times New Roman" w:hAnsi="Times New Roman" w:cs="Times New Roman"/>
          <w:b/>
          <w:sz w:val="24"/>
          <w:szCs w:val="20"/>
          <w:lang w:eastAsia="cs-CZ"/>
        </w:rPr>
        <w:t>Měchenická</w:t>
      </w:r>
      <w:proofErr w:type="spellEnd"/>
      <w:r>
        <w:rPr>
          <w:rFonts w:ascii="Times New Roman" w:eastAsia="Times New Roman" w:hAnsi="Times New Roman" w:cs="Times New Roman"/>
          <w:sz w:val="24"/>
          <w:szCs w:val="20"/>
          <w:lang w:eastAsia="cs-CZ"/>
        </w:rPr>
        <w:t xml:space="preserve">.  Tato branka je </w:t>
      </w:r>
      <w:r w:rsidRPr="00BE5F52">
        <w:rPr>
          <w:rFonts w:ascii="Times New Roman" w:eastAsia="Times New Roman" w:hAnsi="Times New Roman" w:cs="Times New Roman"/>
          <w:b/>
          <w:sz w:val="24"/>
          <w:szCs w:val="20"/>
          <w:lang w:eastAsia="cs-CZ"/>
        </w:rPr>
        <w:t>nahoře opatřena záklopkou</w:t>
      </w:r>
      <w:r>
        <w:rPr>
          <w:rFonts w:ascii="Times New Roman" w:eastAsia="Times New Roman" w:hAnsi="Times New Roman" w:cs="Times New Roman"/>
          <w:sz w:val="24"/>
          <w:szCs w:val="20"/>
          <w:lang w:eastAsia="cs-CZ"/>
        </w:rPr>
        <w:t xml:space="preserve">. Pro zajištění bezpečnosti dětí zvl. při ranním a odpoledním scházení/rozcházení dětí, je </w:t>
      </w:r>
      <w:r w:rsidRPr="00BE5F52">
        <w:rPr>
          <w:rFonts w:ascii="Times New Roman" w:eastAsia="Times New Roman" w:hAnsi="Times New Roman" w:cs="Times New Roman"/>
          <w:b/>
          <w:sz w:val="24"/>
          <w:szCs w:val="20"/>
          <w:lang w:eastAsia="cs-CZ"/>
        </w:rPr>
        <w:t>pravidlem tuto záklopku zaklopit.</w:t>
      </w:r>
      <w:r>
        <w:rPr>
          <w:rFonts w:ascii="Times New Roman" w:eastAsia="Times New Roman" w:hAnsi="Times New Roman" w:cs="Times New Roman"/>
          <w:sz w:val="24"/>
          <w:szCs w:val="20"/>
          <w:lang w:eastAsia="cs-CZ"/>
        </w:rPr>
        <w:t xml:space="preserve"> Pro zásobování školy je určena postranní brána na elektronické ovládání. V průběhu zásobování je vstup bránou zakázán.</w:t>
      </w:r>
    </w:p>
    <w:p w:rsidR="007067CB" w:rsidRDefault="007067CB" w:rsidP="007067CB">
      <w:pPr>
        <w:pStyle w:val="Odstavecseseznamem"/>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BE5F52">
        <w:rPr>
          <w:rFonts w:ascii="Times New Roman" w:eastAsia="Times New Roman" w:hAnsi="Times New Roman" w:cs="Times New Roman"/>
          <w:b/>
          <w:sz w:val="24"/>
          <w:szCs w:val="20"/>
          <w:lang w:eastAsia="cs-CZ"/>
        </w:rPr>
        <w:t>Pravidla pohybu po budovách školy</w:t>
      </w:r>
      <w:r>
        <w:rPr>
          <w:rFonts w:ascii="Times New Roman" w:eastAsia="Times New Roman" w:hAnsi="Times New Roman" w:cs="Times New Roman"/>
          <w:sz w:val="24"/>
          <w:szCs w:val="20"/>
          <w:lang w:eastAsia="cs-CZ"/>
        </w:rPr>
        <w:t>.</w:t>
      </w:r>
      <w:r>
        <w:rPr>
          <w:rFonts w:ascii="Times New Roman" w:eastAsia="Times New Roman" w:hAnsi="Times New Roman" w:cs="Times New Roman"/>
          <w:b/>
          <w:sz w:val="24"/>
          <w:szCs w:val="20"/>
          <w:lang w:eastAsia="cs-CZ"/>
        </w:rPr>
        <w:t xml:space="preserve"> </w:t>
      </w:r>
      <w:r>
        <w:rPr>
          <w:rFonts w:ascii="Times New Roman" w:eastAsia="Times New Roman" w:hAnsi="Times New Roman" w:cs="Times New Roman"/>
          <w:sz w:val="24"/>
          <w:szCs w:val="20"/>
          <w:lang w:eastAsia="cs-CZ"/>
        </w:rPr>
        <w:t xml:space="preserve">Jednotlivé budovy jsou propojeny proskleným a uzamykatelným koridorem. Orientační ukazatele na budově u hlavního vstupu do objektu školy informují zákonné zástupce nebo jiné osoby o rozmístění tříd v jednotlivých budovách. Pravidla pro pohyb po budovách školy vycházejí ze zásady vzájemné úcty (zdravíme se), respektu (odpadky ukládáme do určených nádob, pohybujeme se pomalu, na lavicích či sedacích plochách sedíme, ve spojovacím  koridoru matky nekojí děti) a důstojnosti (k řešení závažných problémů využíváme konzultačních hodin). </w:t>
      </w:r>
    </w:p>
    <w:p w:rsidR="007067CB" w:rsidRDefault="007067CB" w:rsidP="007067CB">
      <w:pPr>
        <w:pStyle w:val="Odstavecseseznamem"/>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BE5F52">
        <w:rPr>
          <w:rFonts w:ascii="Times New Roman" w:eastAsia="Times New Roman" w:hAnsi="Times New Roman" w:cs="Times New Roman"/>
          <w:b/>
          <w:sz w:val="24"/>
          <w:szCs w:val="20"/>
          <w:lang w:eastAsia="cs-CZ"/>
        </w:rPr>
        <w:t>Výkon dohledu</w:t>
      </w:r>
      <w:r>
        <w:rPr>
          <w:rFonts w:ascii="Times New Roman" w:eastAsia="Times New Roman" w:hAnsi="Times New Roman" w:cs="Times New Roman"/>
          <w:sz w:val="24"/>
          <w:szCs w:val="20"/>
          <w:lang w:eastAsia="cs-CZ"/>
        </w:rPr>
        <w:t xml:space="preserve"> (zabezpečení a rozsah). Mateřská škola je povinna vykonávat dohled nad dětmi od doby, kdy dítě převezme od zákonného zástupce nebo jím pověřené osoby do doby, než je předá zákonnému zástupci nebo jím pověřené osobě (§5 odst. 1 vyhlášky č. 14/2005 Sb.) Pověřenou osobou může být i </w:t>
      </w:r>
      <w:r>
        <w:rPr>
          <w:rFonts w:ascii="Times New Roman" w:eastAsia="Times New Roman" w:hAnsi="Times New Roman" w:cs="Times New Roman"/>
          <w:sz w:val="24"/>
          <w:szCs w:val="20"/>
          <w:u w:val="single"/>
          <w:lang w:eastAsia="cs-CZ"/>
        </w:rPr>
        <w:t>nezletilá osoba</w:t>
      </w:r>
      <w:r>
        <w:rPr>
          <w:rFonts w:ascii="Times New Roman" w:eastAsia="Times New Roman" w:hAnsi="Times New Roman" w:cs="Times New Roman"/>
          <w:b/>
          <w:sz w:val="24"/>
          <w:szCs w:val="20"/>
          <w:lang w:eastAsia="cs-CZ"/>
        </w:rPr>
        <w:t xml:space="preserve">, </w:t>
      </w:r>
      <w:r>
        <w:rPr>
          <w:rFonts w:ascii="Times New Roman" w:eastAsia="Times New Roman" w:hAnsi="Times New Roman" w:cs="Times New Roman"/>
          <w:sz w:val="24"/>
          <w:szCs w:val="20"/>
          <w:lang w:eastAsia="cs-CZ"/>
        </w:rPr>
        <w:t>přičemž minimální požadovaný věk pověřené osoby je 10 let.</w:t>
      </w:r>
    </w:p>
    <w:p w:rsidR="007067CB" w:rsidRDefault="007067CB" w:rsidP="007067CB">
      <w:pPr>
        <w:pStyle w:val="Odstavecseseznamem"/>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V době, kdy je budova školy zpřístupněna (viz bod 1.2.4.), je z důvodu zajištění bezpečnosti dětí, zaměstnanců a doprovodu dětí, hlavní vstup a koridor </w:t>
      </w:r>
      <w:r>
        <w:rPr>
          <w:rFonts w:ascii="Times New Roman" w:eastAsia="Times New Roman" w:hAnsi="Times New Roman" w:cs="Times New Roman"/>
          <w:b/>
          <w:sz w:val="24"/>
          <w:szCs w:val="20"/>
          <w:lang w:eastAsia="cs-CZ"/>
        </w:rPr>
        <w:t xml:space="preserve">monitorován kamerovým systémem. </w:t>
      </w:r>
      <w:r>
        <w:rPr>
          <w:rFonts w:ascii="Times New Roman" w:eastAsia="Times New Roman" w:hAnsi="Times New Roman" w:cs="Times New Roman"/>
          <w:sz w:val="24"/>
          <w:szCs w:val="20"/>
          <w:lang w:eastAsia="cs-CZ"/>
        </w:rPr>
        <w:t>Záznamy z monitorování jsou ukládány v systému. Bezdůvodný pohyb cizích osob je v budově a areálu školy zakázán.</w:t>
      </w:r>
    </w:p>
    <w:p w:rsidR="00227694" w:rsidRDefault="007067CB" w:rsidP="007067CB">
      <w:pPr>
        <w:pStyle w:val="Odstavecseseznamem"/>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BE5F52">
        <w:rPr>
          <w:rFonts w:ascii="Times New Roman" w:eastAsia="Times New Roman" w:hAnsi="Times New Roman" w:cs="Times New Roman"/>
          <w:b/>
          <w:sz w:val="24"/>
          <w:szCs w:val="20"/>
          <w:lang w:eastAsia="cs-CZ"/>
        </w:rPr>
        <w:t>Vzdělávání mimo budovu školy</w:t>
      </w:r>
      <w:r>
        <w:rPr>
          <w:rFonts w:ascii="Times New Roman" w:eastAsia="Times New Roman" w:hAnsi="Times New Roman" w:cs="Times New Roman"/>
          <w:color w:val="002060"/>
          <w:sz w:val="24"/>
          <w:szCs w:val="20"/>
          <w:lang w:eastAsia="cs-CZ"/>
        </w:rPr>
        <w:t>.</w:t>
      </w:r>
      <w:r>
        <w:rPr>
          <w:rFonts w:ascii="Times New Roman" w:eastAsia="Times New Roman" w:hAnsi="Times New Roman" w:cs="Times New Roman"/>
          <w:sz w:val="24"/>
          <w:szCs w:val="20"/>
          <w:lang w:eastAsia="cs-CZ"/>
        </w:rPr>
        <w:t xml:space="preserve"> Mateřská škola může organizovat zotavovací pobyty dětí ve zdravotně příznivém prostředí bez přerušení vzdělávání, školní výlety a další akce související s výchovně vzdělávací činností školy. </w:t>
      </w:r>
      <w:r w:rsidRPr="00227694">
        <w:rPr>
          <w:rFonts w:ascii="Times New Roman" w:eastAsia="Times New Roman" w:hAnsi="Times New Roman" w:cs="Times New Roman"/>
          <w:b/>
          <w:sz w:val="24"/>
          <w:szCs w:val="20"/>
          <w:lang w:eastAsia="cs-CZ"/>
        </w:rPr>
        <w:t>Tyto akce hradí</w:t>
      </w:r>
      <w:r w:rsidRPr="00227694">
        <w:rPr>
          <w:rFonts w:ascii="Times New Roman" w:eastAsia="Times New Roman" w:hAnsi="Times New Roman" w:cs="Times New Roman"/>
          <w:b/>
          <w:color w:val="C00000"/>
          <w:sz w:val="24"/>
          <w:szCs w:val="20"/>
          <w:lang w:eastAsia="cs-CZ"/>
        </w:rPr>
        <w:t xml:space="preserve"> </w:t>
      </w:r>
      <w:r w:rsidRPr="00227694">
        <w:rPr>
          <w:rFonts w:ascii="Times New Roman" w:eastAsia="Times New Roman" w:hAnsi="Times New Roman" w:cs="Times New Roman"/>
          <w:b/>
          <w:sz w:val="24"/>
          <w:szCs w:val="20"/>
          <w:lang w:eastAsia="cs-CZ"/>
        </w:rPr>
        <w:t>zákonný zástupce nad rámec předškolního vzdělávání.</w:t>
      </w:r>
      <w:r>
        <w:rPr>
          <w:rFonts w:ascii="Times New Roman" w:eastAsia="Times New Roman" w:hAnsi="Times New Roman" w:cs="Times New Roman"/>
          <w:sz w:val="24"/>
          <w:szCs w:val="20"/>
          <w:lang w:eastAsia="cs-CZ"/>
        </w:rPr>
        <w:t xml:space="preserve"> </w:t>
      </w:r>
    </w:p>
    <w:p w:rsidR="007067CB" w:rsidRDefault="007067CB" w:rsidP="007067CB">
      <w:pPr>
        <w:pStyle w:val="Odstavecseseznamem"/>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O akcích konaných mimo budovu mateřské školy je zákonný zástupce informován s dostatečným časovým předstihem </w:t>
      </w:r>
      <w:r w:rsidRPr="00CD4053">
        <w:rPr>
          <w:rFonts w:ascii="Times New Roman" w:eastAsia="Times New Roman" w:hAnsi="Times New Roman" w:cs="Times New Roman"/>
          <w:b/>
          <w:sz w:val="24"/>
          <w:szCs w:val="20"/>
          <w:lang w:eastAsia="cs-CZ"/>
        </w:rPr>
        <w:t xml:space="preserve">na přístupném místě ve škole, na webových stránkách školy a </w:t>
      </w:r>
      <w:r w:rsidR="00BE5F52" w:rsidRPr="00CD4053">
        <w:rPr>
          <w:rFonts w:ascii="Times New Roman" w:eastAsia="Times New Roman" w:hAnsi="Times New Roman" w:cs="Times New Roman"/>
          <w:b/>
          <w:sz w:val="24"/>
          <w:szCs w:val="20"/>
          <w:lang w:eastAsia="cs-CZ"/>
        </w:rPr>
        <w:t>školní aplikací LYFLE</w:t>
      </w:r>
      <w:r w:rsidR="00CD4053">
        <w:rPr>
          <w:rFonts w:ascii="Times New Roman" w:eastAsia="Times New Roman" w:hAnsi="Times New Roman" w:cs="Times New Roman"/>
          <w:b/>
          <w:sz w:val="24"/>
          <w:szCs w:val="20"/>
          <w:lang w:eastAsia="cs-CZ"/>
        </w:rPr>
        <w:t xml:space="preserve">. </w:t>
      </w:r>
      <w:r w:rsidRPr="00CD4053">
        <w:rPr>
          <w:rFonts w:ascii="Times New Roman" w:eastAsia="Times New Roman" w:hAnsi="Times New Roman" w:cs="Times New Roman"/>
          <w:sz w:val="24"/>
          <w:szCs w:val="20"/>
          <w:lang w:eastAsia="cs-CZ"/>
        </w:rPr>
        <w:t>Podrobná organizace</w:t>
      </w:r>
      <w:r>
        <w:rPr>
          <w:rFonts w:ascii="Times New Roman" w:eastAsia="Times New Roman" w:hAnsi="Times New Roman" w:cs="Times New Roman"/>
          <w:sz w:val="24"/>
          <w:szCs w:val="20"/>
          <w:lang w:eastAsia="cs-CZ"/>
        </w:rPr>
        <w:t xml:space="preserve"> školních výletů (akcí mimo budovu školy) je řešena vnitřním interním předpisem.</w:t>
      </w:r>
    </w:p>
    <w:p w:rsidR="007067CB" w:rsidRDefault="007067CB" w:rsidP="007067CB">
      <w:pPr>
        <w:pStyle w:val="Odstavecseseznamem"/>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Jestliže se dítě neúčastní akce související s výchovně vzdělávací činností školy, ředitel školy zajistí vzdělávání dítěte v běžných provozních podmínkách mateřské školy.</w:t>
      </w:r>
    </w:p>
    <w:p w:rsidR="007067CB" w:rsidRDefault="007067CB" w:rsidP="007067CB">
      <w:pPr>
        <w:pStyle w:val="Odstavecseseznamem"/>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Na začátku školního roku rodiče projednají s vedením školy a odsouhlasí výši příspěvku na akce pro děti. Příspěvky jsou odesílány na hlavní účet školy pod VS dítěte. Nevyčerpané příspěvky se na konci kalendářního roku nevracejí, podléhají roční inventarizaci finančních prostředků a převádějí se na další kalendářní rok. Prostředky na tyto akce nesmí překročit stanovený limit a nemohou být hrazeny z prostředků zřizovatele či státního rozpočtu. </w:t>
      </w:r>
    </w:p>
    <w:p w:rsidR="007067CB" w:rsidRDefault="007067CB" w:rsidP="007067CB">
      <w:pPr>
        <w:pStyle w:val="Odstavecseseznamem"/>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227694">
        <w:rPr>
          <w:rFonts w:ascii="Times New Roman" w:eastAsia="Times New Roman" w:hAnsi="Times New Roman" w:cs="Times New Roman"/>
          <w:b/>
          <w:sz w:val="24"/>
          <w:szCs w:val="20"/>
          <w:lang w:eastAsia="cs-CZ"/>
        </w:rPr>
        <w:t xml:space="preserve">Mimoškolní zájmové činnosti </w:t>
      </w:r>
      <w:r w:rsidR="00CD4053">
        <w:rPr>
          <w:rFonts w:ascii="Times New Roman" w:eastAsia="Times New Roman" w:hAnsi="Times New Roman" w:cs="Times New Roman"/>
          <w:b/>
          <w:sz w:val="24"/>
          <w:szCs w:val="20"/>
          <w:lang w:eastAsia="cs-CZ"/>
        </w:rPr>
        <w:t>-</w:t>
      </w:r>
      <w:r w:rsidRPr="00227694">
        <w:rPr>
          <w:rFonts w:ascii="Times New Roman" w:eastAsia="Times New Roman" w:hAnsi="Times New Roman" w:cs="Times New Roman"/>
          <w:b/>
          <w:sz w:val="24"/>
          <w:szCs w:val="20"/>
          <w:lang w:eastAsia="cs-CZ"/>
        </w:rPr>
        <w:t xml:space="preserve"> kroužky</w:t>
      </w:r>
      <w:r>
        <w:rPr>
          <w:rFonts w:ascii="Times New Roman" w:eastAsia="Times New Roman" w:hAnsi="Times New Roman" w:cs="Times New Roman"/>
          <w:sz w:val="24"/>
          <w:szCs w:val="20"/>
          <w:lang w:eastAsia="cs-CZ"/>
        </w:rPr>
        <w:t xml:space="preserve"> mají s prostory školy přímou souvislost. Organizuj</w:t>
      </w:r>
      <w:r w:rsidR="00BE5F52">
        <w:rPr>
          <w:rFonts w:ascii="Times New Roman" w:eastAsia="Times New Roman" w:hAnsi="Times New Roman" w:cs="Times New Roman"/>
          <w:sz w:val="24"/>
          <w:szCs w:val="20"/>
          <w:lang w:eastAsia="cs-CZ"/>
        </w:rPr>
        <w:t>í</w:t>
      </w:r>
      <w:r>
        <w:rPr>
          <w:rFonts w:ascii="Times New Roman" w:eastAsia="Times New Roman" w:hAnsi="Times New Roman" w:cs="Times New Roman"/>
          <w:sz w:val="24"/>
          <w:szCs w:val="20"/>
          <w:lang w:eastAsia="cs-CZ"/>
        </w:rPr>
        <w:t xml:space="preserve"> je </w:t>
      </w:r>
      <w:r w:rsidR="00BE5F52">
        <w:rPr>
          <w:rFonts w:ascii="Times New Roman" w:eastAsia="Times New Roman" w:hAnsi="Times New Roman" w:cs="Times New Roman"/>
          <w:sz w:val="24"/>
          <w:szCs w:val="20"/>
          <w:lang w:eastAsia="cs-CZ"/>
        </w:rPr>
        <w:t xml:space="preserve">externí </w:t>
      </w:r>
      <w:r>
        <w:rPr>
          <w:rFonts w:ascii="Times New Roman" w:eastAsia="Times New Roman" w:hAnsi="Times New Roman" w:cs="Times New Roman"/>
          <w:sz w:val="24"/>
          <w:szCs w:val="20"/>
          <w:lang w:eastAsia="cs-CZ"/>
        </w:rPr>
        <w:t>instituce</w:t>
      </w:r>
      <w:r w:rsidR="00BE5F52">
        <w:rPr>
          <w:rFonts w:ascii="Times New Roman" w:eastAsia="Times New Roman" w:hAnsi="Times New Roman" w:cs="Times New Roman"/>
          <w:sz w:val="24"/>
          <w:szCs w:val="20"/>
          <w:lang w:eastAsia="cs-CZ"/>
        </w:rPr>
        <w:t xml:space="preserve"> příp.</w:t>
      </w:r>
      <w:r>
        <w:rPr>
          <w:rFonts w:ascii="Times New Roman" w:eastAsia="Times New Roman" w:hAnsi="Times New Roman" w:cs="Times New Roman"/>
          <w:sz w:val="24"/>
          <w:szCs w:val="20"/>
          <w:lang w:eastAsia="cs-CZ"/>
        </w:rPr>
        <w:t xml:space="preserve"> fyzick</w:t>
      </w:r>
      <w:r w:rsidR="00BE5F52">
        <w:rPr>
          <w:rFonts w:ascii="Times New Roman" w:eastAsia="Times New Roman" w:hAnsi="Times New Roman" w:cs="Times New Roman"/>
          <w:sz w:val="24"/>
          <w:szCs w:val="20"/>
          <w:lang w:eastAsia="cs-CZ"/>
        </w:rPr>
        <w:t xml:space="preserve">é </w:t>
      </w:r>
      <w:r>
        <w:rPr>
          <w:rFonts w:ascii="Times New Roman" w:eastAsia="Times New Roman" w:hAnsi="Times New Roman" w:cs="Times New Roman"/>
          <w:sz w:val="24"/>
          <w:szCs w:val="20"/>
          <w:lang w:eastAsia="cs-CZ"/>
        </w:rPr>
        <w:t>osob</w:t>
      </w:r>
      <w:r w:rsidR="00BE5F52">
        <w:rPr>
          <w:rFonts w:ascii="Times New Roman" w:eastAsia="Times New Roman" w:hAnsi="Times New Roman" w:cs="Times New Roman"/>
          <w:sz w:val="24"/>
          <w:szCs w:val="20"/>
          <w:lang w:eastAsia="cs-CZ"/>
        </w:rPr>
        <w:t>y</w:t>
      </w:r>
      <w:r>
        <w:rPr>
          <w:rFonts w:ascii="Times New Roman" w:eastAsia="Times New Roman" w:hAnsi="Times New Roman" w:cs="Times New Roman"/>
          <w:sz w:val="24"/>
          <w:szCs w:val="20"/>
          <w:lang w:eastAsia="cs-CZ"/>
        </w:rPr>
        <w:t xml:space="preserve"> na základě </w:t>
      </w:r>
      <w:r w:rsidR="00CD4053">
        <w:rPr>
          <w:rFonts w:ascii="Times New Roman" w:eastAsia="Times New Roman" w:hAnsi="Times New Roman" w:cs="Times New Roman"/>
          <w:sz w:val="24"/>
          <w:szCs w:val="20"/>
          <w:lang w:eastAsia="cs-CZ"/>
        </w:rPr>
        <w:t xml:space="preserve">individuální </w:t>
      </w:r>
      <w:r>
        <w:rPr>
          <w:rFonts w:ascii="Times New Roman" w:eastAsia="Times New Roman" w:hAnsi="Times New Roman" w:cs="Times New Roman"/>
          <w:sz w:val="24"/>
          <w:szCs w:val="20"/>
          <w:lang w:eastAsia="cs-CZ"/>
        </w:rPr>
        <w:t>smlouvy</w:t>
      </w:r>
      <w:r w:rsidR="00CD4053">
        <w:rPr>
          <w:rFonts w:ascii="Times New Roman" w:eastAsia="Times New Roman" w:hAnsi="Times New Roman" w:cs="Times New Roman"/>
          <w:sz w:val="24"/>
          <w:szCs w:val="20"/>
          <w:lang w:eastAsia="cs-CZ"/>
        </w:rPr>
        <w:t xml:space="preserve">/přihlášky </w:t>
      </w:r>
      <w:r w:rsidR="00BE5F52">
        <w:rPr>
          <w:rFonts w:ascii="Times New Roman" w:eastAsia="Times New Roman" w:hAnsi="Times New Roman" w:cs="Times New Roman"/>
          <w:sz w:val="24"/>
          <w:szCs w:val="20"/>
          <w:lang w:eastAsia="cs-CZ"/>
        </w:rPr>
        <w:t xml:space="preserve">s </w:t>
      </w:r>
      <w:proofErr w:type="gramStart"/>
      <w:r w:rsidR="00BE5F52">
        <w:rPr>
          <w:rFonts w:ascii="Times New Roman" w:eastAsia="Times New Roman" w:hAnsi="Times New Roman" w:cs="Times New Roman"/>
          <w:sz w:val="24"/>
          <w:szCs w:val="20"/>
          <w:lang w:eastAsia="cs-CZ"/>
        </w:rPr>
        <w:t>rodiči</w:t>
      </w:r>
      <w:r>
        <w:rPr>
          <w:rFonts w:ascii="Times New Roman" w:eastAsia="Times New Roman" w:hAnsi="Times New Roman" w:cs="Times New Roman"/>
          <w:sz w:val="24"/>
          <w:szCs w:val="20"/>
          <w:lang w:eastAsia="cs-CZ"/>
        </w:rPr>
        <w:t>..</w:t>
      </w:r>
      <w:proofErr w:type="gramEnd"/>
      <w:r>
        <w:rPr>
          <w:rFonts w:ascii="Times New Roman" w:eastAsia="Times New Roman" w:hAnsi="Times New Roman" w:cs="Times New Roman"/>
          <w:sz w:val="24"/>
          <w:szCs w:val="20"/>
          <w:lang w:eastAsia="cs-CZ"/>
        </w:rPr>
        <w:t xml:space="preserve"> Probíhají v odpoledních hodinách po odpočinku dětí v samostatné části budovy školy nebo i ve třídě školy po ukončení jejího povozu na základě písemné přihlášky s provozovatelem. Platba se provádí podle podmínek pořádající organizace či fyzické osoby.</w:t>
      </w:r>
      <w:r w:rsidR="00CD4053" w:rsidRPr="00CD4053">
        <w:rPr>
          <w:rFonts w:ascii="Times New Roman" w:eastAsia="Times New Roman" w:hAnsi="Times New Roman" w:cs="Times New Roman"/>
          <w:sz w:val="24"/>
          <w:szCs w:val="20"/>
          <w:lang w:eastAsia="cs-CZ"/>
        </w:rPr>
        <w:t xml:space="preserve"> </w:t>
      </w:r>
      <w:r w:rsidR="00CD4053">
        <w:rPr>
          <w:rFonts w:ascii="Times New Roman" w:eastAsia="Times New Roman" w:hAnsi="Times New Roman" w:cs="Times New Roman"/>
          <w:sz w:val="24"/>
          <w:szCs w:val="20"/>
          <w:lang w:eastAsia="cs-CZ"/>
        </w:rPr>
        <w:t>Z pronájmů kroužků má škola vedlejší příjmy odděleně účtované od hlavní činnosti.</w:t>
      </w:r>
    </w:p>
    <w:p w:rsidR="008A6850" w:rsidRDefault="008A6850"/>
    <w:sectPr w:rsidR="008A6850" w:rsidSect="008A68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6564"/>
    <w:multiLevelType w:val="multilevel"/>
    <w:tmpl w:val="790A0016"/>
    <w:lvl w:ilvl="0">
      <w:start w:val="1"/>
      <w:numFmt w:val="decimal"/>
      <w:lvlText w:val="%1."/>
      <w:lvlJc w:val="left"/>
      <w:pPr>
        <w:ind w:left="927" w:hanging="360"/>
      </w:pPr>
    </w:lvl>
    <w:lvl w:ilvl="1">
      <w:start w:val="1"/>
      <w:numFmt w:val="decimal"/>
      <w:lvlText w:val="%1.%2."/>
      <w:lvlJc w:val="left"/>
      <w:pPr>
        <w:ind w:left="858" w:hanging="432"/>
      </w:pPr>
    </w:lvl>
    <w:lvl w:ilvl="2">
      <w:start w:val="1"/>
      <w:numFmt w:val="decimal"/>
      <w:lvlText w:val="%1.%2.%3."/>
      <w:lvlJc w:val="left"/>
      <w:pPr>
        <w:ind w:left="930"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243E18"/>
    <w:multiLevelType w:val="hybridMultilevel"/>
    <w:tmpl w:val="D7EE7C16"/>
    <w:lvl w:ilvl="0" w:tplc="29A633AC">
      <w:start w:val="4"/>
      <w:numFmt w:val="bullet"/>
      <w:lvlText w:val="-"/>
      <w:lvlJc w:val="left"/>
      <w:pPr>
        <w:ind w:left="360" w:hanging="360"/>
      </w:pPr>
      <w:rPr>
        <w:rFonts w:ascii="Times New Roman" w:eastAsia="Times New Roman" w:hAnsi="Times New Roman" w:cs="Times New Roman"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7E7827C0"/>
    <w:multiLevelType w:val="hybridMultilevel"/>
    <w:tmpl w:val="A5AE6C5E"/>
    <w:lvl w:ilvl="0" w:tplc="29A633AC">
      <w:start w:val="4"/>
      <w:numFmt w:val="bullet"/>
      <w:lvlText w:val="-"/>
      <w:lvlJc w:val="left"/>
      <w:pPr>
        <w:ind w:left="720" w:hanging="360"/>
      </w:pPr>
      <w:rPr>
        <w:rFonts w:ascii="Times New Roman" w:eastAsia="Times New Roman" w:hAnsi="Times New Roman" w:cs="Times New Roman"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67CB"/>
    <w:rsid w:val="00227694"/>
    <w:rsid w:val="00554FBE"/>
    <w:rsid w:val="00672B46"/>
    <w:rsid w:val="007067CB"/>
    <w:rsid w:val="008A6850"/>
    <w:rsid w:val="0092753C"/>
    <w:rsid w:val="00BE5F52"/>
    <w:rsid w:val="00C8721E"/>
    <w:rsid w:val="00CD4053"/>
    <w:rsid w:val="00F531BF"/>
    <w:rsid w:val="00FA6F7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67C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067CB"/>
    <w:rPr>
      <w:color w:val="0000FF" w:themeColor="hyperlink"/>
      <w:u w:val="single"/>
    </w:rPr>
  </w:style>
  <w:style w:type="paragraph" w:styleId="Odstavecseseznamem">
    <w:name w:val="List Paragraph"/>
    <w:basedOn w:val="Normln"/>
    <w:uiPriority w:val="34"/>
    <w:qFormat/>
    <w:rsid w:val="007067CB"/>
    <w:pPr>
      <w:ind w:left="720"/>
      <w:contextualSpacing/>
    </w:pPr>
  </w:style>
</w:styles>
</file>

<file path=word/webSettings.xml><?xml version="1.0" encoding="utf-8"?>
<w:webSettings xmlns:r="http://schemas.openxmlformats.org/officeDocument/2006/relationships" xmlns:w="http://schemas.openxmlformats.org/wordprocessingml/2006/main">
  <w:divs>
    <w:div w:id="14335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nachodovci.cz" TargetMode="External"/><Relationship Id="rId5" Type="http://schemas.openxmlformats.org/officeDocument/2006/relationships/hyperlink" Target="http://www.msnachodovci.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981</Words>
  <Characters>5790</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Ředitelna</dc:creator>
  <cp:keywords/>
  <dc:description/>
  <cp:lastModifiedBy>Ředitelna</cp:lastModifiedBy>
  <cp:revision>7</cp:revision>
  <dcterms:created xsi:type="dcterms:W3CDTF">2017-04-18T11:55:00Z</dcterms:created>
  <dcterms:modified xsi:type="dcterms:W3CDTF">2019-09-25T09:30:00Z</dcterms:modified>
</cp:coreProperties>
</file>