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649E" w:rsidRDefault="00F52849" w:rsidP="00F52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52849">
        <w:rPr>
          <w:rFonts w:ascii="Times New Roman" w:hAnsi="Times New Roman" w:cs="Times New Roman"/>
          <w:b/>
          <w:sz w:val="24"/>
          <w:szCs w:val="24"/>
        </w:rPr>
        <w:t>VIII. PODMÍNKY REALIZACE POVINNÉHO PŘEDŠKOLNÍHO VZDĚLÁVÁNÍ</w:t>
      </w:r>
    </w:p>
    <w:p w:rsidR="007836DB" w:rsidRDefault="007836DB" w:rsidP="004F10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7836DB" w:rsidRPr="006A0316" w:rsidRDefault="007836DB" w:rsidP="007836D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6A03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Podmínka přijetí uchazečů k povinnému předškolnímu vzdělávání</w:t>
      </w:r>
    </w:p>
    <w:p w:rsidR="007836DB" w:rsidRPr="006A0316" w:rsidRDefault="007836DB" w:rsidP="007836DB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0316">
        <w:rPr>
          <w:rFonts w:ascii="Times New Roman" w:eastAsia="Times New Roman" w:hAnsi="Times New Roman" w:cs="Times New Roman"/>
          <w:sz w:val="24"/>
          <w:szCs w:val="24"/>
          <w:lang w:eastAsia="cs-CZ"/>
        </w:rPr>
        <w:t>pouze ve vztahu k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e</w:t>
      </w:r>
      <w:r w:rsidRPr="006A03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skupině uchazečů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 povinné předškolní vzdělávání (viz</w:t>
      </w:r>
      <w:r w:rsidR="00E15EB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níže), </w:t>
      </w:r>
      <w:r w:rsidRPr="006A0316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nemusí zákonný zástupce doložit</w:t>
      </w:r>
      <w:r w:rsidRPr="006A0316">
        <w:rPr>
          <w:rFonts w:ascii="Times New Roman" w:eastAsia="Times New Roman" w:hAnsi="Times New Roman" w:cs="Times New Roman"/>
          <w:sz w:val="24"/>
          <w:szCs w:val="24"/>
          <w:lang w:eastAsia="cs-CZ"/>
        </w:rPr>
        <w:t>, že se dítě podrobilo stanoveným pravidelným očkováním, resp. že je proti nákaze imunní nebo se nemůže očkování podrobit pro trvalou kontraindikaci.</w:t>
      </w:r>
    </w:p>
    <w:p w:rsidR="007836DB" w:rsidRDefault="007836DB" w:rsidP="004F10DC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20"/>
          <w:szCs w:val="20"/>
          <w:vertAlign w:val="superscript"/>
          <w:lang w:eastAsia="cs-CZ"/>
        </w:rPr>
      </w:pPr>
    </w:p>
    <w:p w:rsidR="00AB3211" w:rsidRPr="009966B2" w:rsidRDefault="00AB3211" w:rsidP="009966B2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cs-CZ"/>
        </w:rPr>
      </w:pPr>
    </w:p>
    <w:p w:rsidR="009966B2" w:rsidRDefault="00AB3211" w:rsidP="00F52849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Povinnost předškolního vzdělávání</w:t>
      </w:r>
    </w:p>
    <w:p w:rsidR="009966B2" w:rsidRDefault="00AB3211" w:rsidP="007F103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Od </w:t>
      </w:r>
      <w:r w:rsidR="009966B2" w:rsidRPr="009966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1. 9. 2017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se </w:t>
      </w:r>
      <w:r w:rsidR="009966B2" w:rsidRPr="009966B2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vztahuje povinnost předškolního vzdělávání </w:t>
      </w:r>
      <w:r w:rsidRPr="00AB3211">
        <w:rPr>
          <w:rFonts w:ascii="Times New Roman" w:eastAsia="Times New Roman" w:hAnsi="Times New Roman" w:cs="Times New Roman"/>
          <w:sz w:val="24"/>
          <w:szCs w:val="24"/>
          <w:lang w:eastAsia="cs-CZ"/>
        </w:rPr>
        <w:t>na děti, které k </w:t>
      </w:r>
      <w:proofErr w:type="gramStart"/>
      <w:r w:rsidRPr="00AB3211">
        <w:rPr>
          <w:rFonts w:ascii="Times New Roman" w:eastAsia="Times New Roman" w:hAnsi="Times New Roman" w:cs="Times New Roman"/>
          <w:sz w:val="24"/>
          <w:szCs w:val="24"/>
          <w:lang w:eastAsia="cs-CZ"/>
        </w:rPr>
        <w:t>31.8</w:t>
      </w:r>
      <w:proofErr w:type="gramEnd"/>
      <w:r w:rsidRPr="00AB3211">
        <w:rPr>
          <w:rFonts w:ascii="Times New Roman" w:eastAsia="Times New Roman" w:hAnsi="Times New Roman" w:cs="Times New Roman"/>
          <w:sz w:val="24"/>
          <w:szCs w:val="24"/>
          <w:lang w:eastAsia="cs-CZ"/>
        </w:rPr>
        <w:t>. kalendářního roku dovrší 5 let věku.</w:t>
      </w:r>
    </w:p>
    <w:p w:rsidR="00110CFB" w:rsidRDefault="00110CFB" w:rsidP="007F103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Plnění povinného předškolního vzdělávání pro své dítě musí zajistit jeho zákonný zástupce.</w:t>
      </w:r>
    </w:p>
    <w:p w:rsidR="007F1035" w:rsidRDefault="00AB3211" w:rsidP="007F103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10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Zákonný zástupce </w:t>
      </w:r>
      <w:r w:rsidR="007F1035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je </w:t>
      </w:r>
      <w:r w:rsidR="007F1035" w:rsidRPr="007F1035">
        <w:rPr>
          <w:rFonts w:ascii="Times New Roman" w:eastAsia="Times New Roman" w:hAnsi="Times New Roman" w:cs="Times New Roman"/>
          <w:sz w:val="24"/>
          <w:szCs w:val="24"/>
          <w:lang w:eastAsia="cs-CZ"/>
        </w:rPr>
        <w:t>povinen přihlásit dítě k zápisu k předškolnímu vzdělávání v kalendářním roce, ve kterém začíná povinnost předškolního vzdělávání dítěte.</w:t>
      </w:r>
    </w:p>
    <w:p w:rsidR="000850F5" w:rsidRDefault="000850F5" w:rsidP="007F103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Pokud by zákonný zástupce nepřihlásil dítě k povinnému předškolnímu vzdělávání, dopustil by se tím přestupku</w:t>
      </w:r>
      <w:r w:rsidR="004F10DC"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  <w:t>.</w:t>
      </w:r>
    </w:p>
    <w:p w:rsidR="007F1035" w:rsidRPr="00CA1D7D" w:rsidRDefault="007F1035" w:rsidP="007F103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Doba zápisu do mateřské školy je v rozmezí </w:t>
      </w:r>
      <w:r w:rsidRPr="00AB3211">
        <w:rPr>
          <w:rFonts w:ascii="Times New Roman" w:eastAsia="Times New Roman" w:hAnsi="Times New Roman" w:cs="Times New Roman"/>
          <w:sz w:val="24"/>
          <w:szCs w:val="24"/>
          <w:lang w:eastAsia="cs-CZ"/>
        </w:rPr>
        <w:t>od 2. do 16.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května.</w:t>
      </w:r>
    </w:p>
    <w:p w:rsidR="007F1035" w:rsidRDefault="007F1035" w:rsidP="007F103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Dítě je přijato a vzdělává se v MŠ Na Chodovci, Praha 4, Měchenická 2540, pokud má trvalé bydliště v Městské části Praha 4, </w:t>
      </w:r>
      <w:r w:rsidRPr="00AB3211">
        <w:rPr>
          <w:rFonts w:ascii="Times New Roman" w:eastAsia="Times New Roman" w:hAnsi="Times New Roman" w:cs="Times New Roman"/>
          <w:sz w:val="24"/>
          <w:szCs w:val="24"/>
          <w:lang w:eastAsia="cs-CZ"/>
        </w:rPr>
        <w:t>v případě cizince místo pobytu (dále jen "spádová mateřská škola"), pokud zákonný zástupce nezvolí pro dítě jinou mateřskou školu nebo jiný způsob povinného předškoln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ího vzdělávání podle odstavce 5 ŠZ.</w:t>
      </w:r>
    </w:p>
    <w:p w:rsidR="007F1035" w:rsidRPr="00CA1D7D" w:rsidRDefault="007F1035" w:rsidP="007F103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D7D">
        <w:rPr>
          <w:rFonts w:ascii="Times New Roman" w:eastAsia="Times New Roman" w:hAnsi="Times New Roman" w:cs="Times New Roman"/>
          <w:sz w:val="24"/>
          <w:szCs w:val="24"/>
          <w:lang w:eastAsia="cs-CZ"/>
        </w:rPr>
        <w:t>Je-li dítě přijato do jiné než spádové mateřské školy, oznámí ředitel spádové školy  tuto skutečnost bez zbytečného odkladu řediteli Mateřské školy Na Chodovci.</w:t>
      </w:r>
    </w:p>
    <w:p w:rsidR="007F1035" w:rsidRDefault="007F1035" w:rsidP="007F103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D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Podle uvedeného pravidla oznámí ředitel školy pouze děti, na které se vztahuje povinnost předškolního vzdělávání. </w:t>
      </w:r>
    </w:p>
    <w:p w:rsidR="00EA18A5" w:rsidRPr="00EA18A5" w:rsidRDefault="00EA18A5" w:rsidP="00EA18A5">
      <w:pPr>
        <w:pStyle w:val="Odstavecseseznamem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A18A5">
        <w:rPr>
          <w:rFonts w:ascii="Times New Roman" w:eastAsia="Times New Roman" w:hAnsi="Times New Roman" w:cs="Times New Roman"/>
          <w:sz w:val="24"/>
          <w:szCs w:val="24"/>
          <w:lang w:eastAsia="cs-CZ"/>
        </w:rPr>
        <w:t>Při zápisu k předškolnímu vzdělávání a tedy i k povinnému předškolnímu vzdělávání spolupracuje ředitelka školy s obecním úřadem.</w:t>
      </w:r>
    </w:p>
    <w:p w:rsidR="00EA18A5" w:rsidRPr="00EA18A5" w:rsidRDefault="007E2996" w:rsidP="00EA18A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O</w:t>
      </w:r>
      <w:r w:rsidR="00EA18A5" w:rsidRPr="00EA18A5">
        <w:rPr>
          <w:rFonts w:ascii="Times New Roman" w:eastAsia="Times New Roman" w:hAnsi="Times New Roman" w:cs="Times New Roman"/>
          <w:sz w:val="24"/>
          <w:szCs w:val="24"/>
          <w:lang w:eastAsia="cs-CZ"/>
        </w:rPr>
        <w:t>becní úřad obce, na jejímž území je školský obvod mateřské školy, poskytuje této škole s dostatečným předstihem před termínem zápisu seznam dětí uvedených v § 34 odst. 3. Seznam obsahuje vždy jméno, popřípadě jména, a příjmení, datum narození a adresu místa trvalého pobytu dítěte, v případě cizince místo pobytu dítěte.</w:t>
      </w:r>
    </w:p>
    <w:p w:rsidR="00AB3211" w:rsidRDefault="00AB3211" w:rsidP="00EA18A5">
      <w:pPr>
        <w:pStyle w:val="Odstavecseseznamem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Po přijetí dítěte k povinnému předškolnímu vzdělávání tuto zákonnou povinnost dítě plní do konce školního roku.</w:t>
      </w:r>
    </w:p>
    <w:p w:rsidR="00CA1D7D" w:rsidRPr="00CA1D7D" w:rsidRDefault="00CA1D7D" w:rsidP="00CA1D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9966B2" w:rsidRDefault="009966B2" w:rsidP="009966B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9966B2" w:rsidRDefault="00AB3211" w:rsidP="00AB3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AB32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Z</w:t>
      </w:r>
      <w:r w:rsidR="009966B2" w:rsidRPr="00AB3211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působ jakým dítě může plnit po</w:t>
      </w:r>
      <w:r w:rsidR="00110CF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vinnost předškolního vzdělávání</w:t>
      </w:r>
    </w:p>
    <w:p w:rsidR="00CA1D7D" w:rsidRDefault="00CA1D7D" w:rsidP="00AB321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CA1D7D" w:rsidRDefault="00CA1D7D" w:rsidP="00CA1D7D">
      <w:pPr>
        <w:pStyle w:val="Odstavecseseznamem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CA1D7D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Zákonný zástupce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může zvolit </w:t>
      </w:r>
      <w:r w:rsidRPr="00CA1D7D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 plnění pov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innosti předškolního vzdělávání dítěte a to buď:</w:t>
      </w:r>
    </w:p>
    <w:p w:rsidR="00CA1D7D" w:rsidRDefault="00CA1D7D" w:rsidP="007F1035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7F1035">
        <w:rPr>
          <w:rFonts w:ascii="Times New Roman" w:eastAsia="Times New Roman" w:hAnsi="Times New Roman" w:cs="Times New Roman"/>
          <w:sz w:val="24"/>
          <w:szCs w:val="24"/>
          <w:lang w:eastAsia="cs-CZ"/>
        </w:rPr>
        <w:t>v Mateřské škole Na Chodovci, Praha 4, Měchenická 2540,  ve formě pravidelné den</w:t>
      </w:r>
      <w:r w:rsidR="007836DB">
        <w:rPr>
          <w:rFonts w:ascii="Times New Roman" w:eastAsia="Times New Roman" w:hAnsi="Times New Roman" w:cs="Times New Roman"/>
          <w:sz w:val="24"/>
          <w:szCs w:val="24"/>
          <w:lang w:eastAsia="cs-CZ"/>
        </w:rPr>
        <w:t>ní docházky v pracovních dnech od 8:30-12:30 hod.,</w:t>
      </w:r>
    </w:p>
    <w:p w:rsidR="007F1035" w:rsidRDefault="007F1035" w:rsidP="007F1035">
      <w:pPr>
        <w:pStyle w:val="Odstavecseseznamem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nebo </w:t>
      </w:r>
      <w:r w:rsidRPr="00CA1D7D">
        <w:rPr>
          <w:rFonts w:ascii="Times New Roman" w:eastAsia="Times New Roman" w:hAnsi="Times New Roman" w:cs="Times New Roman"/>
          <w:sz w:val="24"/>
          <w:szCs w:val="24"/>
          <w:lang w:eastAsia="cs-CZ"/>
        </w:rPr>
        <w:t>způsobem individuálního vzdělávání dítěte</w:t>
      </w:r>
      <w:r w:rsidR="006A0316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domácím prostředí.</w:t>
      </w:r>
    </w:p>
    <w:p w:rsidR="00E90C0B" w:rsidRPr="00E90C0B" w:rsidRDefault="00E90C0B" w:rsidP="00E90C0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0C0B" w:rsidRPr="00E90C0B" w:rsidRDefault="00E90C0B" w:rsidP="00E90C0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E90C0B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Individuální vzdělávání dítěte</w:t>
      </w:r>
    </w:p>
    <w:p w:rsidR="00E90C0B" w:rsidRDefault="00E90C0B" w:rsidP="00E90C0B">
      <w:pPr>
        <w:pStyle w:val="Odstavecseseznamem"/>
        <w:numPr>
          <w:ilvl w:val="0"/>
          <w:numId w:val="9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Mateřská škola ověří úroveň osvojování očekávaných výstupů v jednotlivých oblastech a případně doporučí zákonnému zástupci další postup.</w:t>
      </w:r>
    </w:p>
    <w:p w:rsidR="00E90C0B" w:rsidRDefault="00E90C0B" w:rsidP="00E15EB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lastRenderedPageBreak/>
        <w:t>Termíny ověření úrovně osvojování očekávaných výstupů v jednotlivých oblastech jsou následující:</w:t>
      </w:r>
    </w:p>
    <w:p w:rsidR="00E90C0B" w:rsidRDefault="00E90C0B" w:rsidP="00E90C0B">
      <w:pPr>
        <w:pStyle w:val="Odstavecseseznamem"/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řádný termín: první týden v listopadu</w:t>
      </w:r>
    </w:p>
    <w:p w:rsidR="00E90C0B" w:rsidRDefault="00E90C0B" w:rsidP="00E90C0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   b)   náhradní termín: první týden v prosinci</w:t>
      </w:r>
    </w:p>
    <w:p w:rsidR="00E90C0B" w:rsidRDefault="00E90C0B" w:rsidP="00E15EB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Konkrétní termíny ověření úrovně osvojování očekávaných výstupů v jednotlivých oblastech jsou zákonnému zástupci dítěte sděleny nejpozději do 30 dnů od doručení oznámení. </w:t>
      </w:r>
    </w:p>
    <w:p w:rsidR="00E90C0B" w:rsidRDefault="00E90C0B" w:rsidP="00E15EB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Způsob ověření úrovně osvojování očekávaných výstupů v jednotlivých oblastech: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úroveň osvojování očekávaných výstupů zjišťuje učitelka mateřské školy v mateřské škole v průběhu dopoledne kdy dítěti je zadáván diagnostický nástroj </w:t>
      </w:r>
      <w:proofErr w:type="spellStart"/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iSophi</w:t>
      </w:r>
      <w:proofErr w:type="spellEnd"/>
      <w:r w:rsidR="00E15EB5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 xml:space="preserve">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(ověření školní př</w:t>
      </w:r>
      <w:r w:rsidR="00E15EB5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i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pravenosti) po dobu 30 minut.</w:t>
      </w:r>
    </w:p>
    <w:p w:rsidR="00E90C0B" w:rsidRPr="00E90C0B" w:rsidRDefault="00E90C0B" w:rsidP="00E15EB5">
      <w:pPr>
        <w:pStyle w:val="Odstavecseseznamem"/>
        <w:numPr>
          <w:ilvl w:val="0"/>
          <w:numId w:val="9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Při ověřování úrovně očekávaných výstupů může být přítomen zákonný zástupce dítěte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).</w:t>
      </w:r>
    </w:p>
    <w:p w:rsidR="00E90C0B" w:rsidRPr="00E90C0B" w:rsidRDefault="00E90C0B" w:rsidP="00E90C0B">
      <w:pPr>
        <w:spacing w:after="0" w:line="240" w:lineRule="auto"/>
        <w:ind w:left="360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E90C0B" w:rsidRDefault="00E90C0B" w:rsidP="00E15EB5">
      <w:pPr>
        <w:pStyle w:val="Odstavecseseznamem"/>
        <w:spacing w:after="0" w:line="240" w:lineRule="auto"/>
        <w:ind w:left="1440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E90C0B" w:rsidRDefault="006A0316" w:rsidP="00E15EB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b/>
          <w:sz w:val="24"/>
          <w:szCs w:val="24"/>
        </w:rPr>
      </w:pPr>
      <w:r w:rsidRPr="00E90C0B">
        <w:rPr>
          <w:rStyle w:val="markedcontent"/>
          <w:rFonts w:ascii="Times New Roman" w:hAnsi="Times New Roman" w:cs="Times New Roman"/>
          <w:b/>
          <w:sz w:val="24"/>
          <w:szCs w:val="24"/>
        </w:rPr>
        <w:t>Vzdělávání distančním způsobem</w:t>
      </w:r>
      <w:r w:rsidR="00E15EB5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podle § 184a) ŠZ </w:t>
      </w:r>
    </w:p>
    <w:p w:rsidR="00E15EB5" w:rsidRDefault="006A0316" w:rsidP="00E15EB5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E15EB5">
        <w:rPr>
          <w:rFonts w:ascii="Times New Roman" w:hAnsi="Times New Roman" w:cs="Times New Roman"/>
          <w:b/>
          <w:sz w:val="24"/>
          <w:szCs w:val="24"/>
        </w:rPr>
        <w:br/>
      </w:r>
      <w:r w:rsidR="00E15EB5">
        <w:rPr>
          <w:rStyle w:val="markedcontent"/>
          <w:rFonts w:ascii="Times New Roman" w:hAnsi="Times New Roman" w:cs="Times New Roman"/>
          <w:sz w:val="24"/>
          <w:szCs w:val="24"/>
        </w:rPr>
        <w:t>Z</w:t>
      </w:r>
      <w:r w:rsidRPr="00E15EB5">
        <w:rPr>
          <w:rStyle w:val="markedcontent"/>
          <w:rFonts w:ascii="Times New Roman" w:hAnsi="Times New Roman" w:cs="Times New Roman"/>
          <w:sz w:val="24"/>
          <w:szCs w:val="24"/>
        </w:rPr>
        <w:t xml:space="preserve"> důvodů krizového </w:t>
      </w:r>
      <w:r w:rsidR="007836DB" w:rsidRPr="00E15EB5">
        <w:rPr>
          <w:rStyle w:val="markedcontent"/>
          <w:rFonts w:ascii="Times New Roman" w:hAnsi="Times New Roman" w:cs="Times New Roman"/>
          <w:sz w:val="24"/>
          <w:szCs w:val="24"/>
        </w:rPr>
        <w:t xml:space="preserve">opatření </w:t>
      </w:r>
      <w:r w:rsidRPr="00E15EB5">
        <w:rPr>
          <w:rStyle w:val="markedcontent"/>
          <w:rFonts w:ascii="Times New Roman" w:hAnsi="Times New Roman" w:cs="Times New Roman"/>
          <w:sz w:val="24"/>
          <w:szCs w:val="24"/>
        </w:rPr>
        <w:t>vyhlášeného podle krizového zákona, nebo z důvodu nařízení mimořádného opatření podle zvláštního zákona, anebo z důvodu nařízení karantény podle zákona o ochraně veřejného zdraví není možná osobní přítomnost většiny dětí, pro které je předškolní vzdělávání povinné</w:t>
      </w:r>
      <w:r w:rsidR="00E15EB5">
        <w:rPr>
          <w:rStyle w:val="markedcontent"/>
          <w:rFonts w:ascii="Times New Roman" w:hAnsi="Times New Roman" w:cs="Times New Roman"/>
          <w:sz w:val="24"/>
          <w:szCs w:val="24"/>
        </w:rPr>
        <w:t>:</w:t>
      </w:r>
    </w:p>
    <w:p w:rsidR="00633968" w:rsidRPr="00E15EB5" w:rsidRDefault="00E90C0B" w:rsidP="00E15EB5">
      <w:pPr>
        <w:pStyle w:val="Odstavecseseznamem"/>
        <w:numPr>
          <w:ilvl w:val="0"/>
          <w:numId w:val="18"/>
        </w:numPr>
        <w:spacing w:after="0" w:line="240" w:lineRule="auto"/>
        <w:jc w:val="both"/>
        <w:rPr>
          <w:rStyle w:val="markedcontent"/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E15EB5">
        <w:rPr>
          <w:rStyle w:val="markedcontent"/>
          <w:rFonts w:ascii="Times New Roman" w:hAnsi="Times New Roman" w:cs="Times New Roman"/>
          <w:sz w:val="24"/>
          <w:szCs w:val="24"/>
        </w:rPr>
        <w:t>mateřská škola povinně zajistí vzdělávání distančním způsobem pro děti, pro které je předškolní vzdělávání povinné.</w:t>
      </w:r>
      <w:r w:rsidR="006A0316" w:rsidRPr="00E15EB5">
        <w:rPr>
          <w:rFonts w:ascii="Times New Roman" w:hAnsi="Times New Roman" w:cs="Times New Roman"/>
          <w:sz w:val="24"/>
          <w:szCs w:val="24"/>
        </w:rPr>
        <w:br/>
      </w:r>
    </w:p>
    <w:p w:rsidR="006A0316" w:rsidRPr="006A0316" w:rsidRDefault="006A0316" w:rsidP="00E15EB5">
      <w:pPr>
        <w:pStyle w:val="Odstavecseseznamem"/>
        <w:numPr>
          <w:ilvl w:val="0"/>
          <w:numId w:val="4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6A0316">
        <w:rPr>
          <w:rStyle w:val="markedcontent"/>
          <w:rFonts w:ascii="Times New Roman" w:hAnsi="Times New Roman" w:cs="Times New Roman"/>
          <w:sz w:val="24"/>
          <w:szCs w:val="24"/>
        </w:rPr>
        <w:t>Způsob poskytování vzdělávání a zpětné vazby na dálku</w:t>
      </w:r>
      <w:r w:rsidR="00E15EB5">
        <w:rPr>
          <w:rStyle w:val="markedcontent"/>
          <w:rFonts w:ascii="Times New Roman" w:hAnsi="Times New Roman" w:cs="Times New Roman"/>
          <w:sz w:val="24"/>
          <w:szCs w:val="24"/>
        </w:rPr>
        <w:t>,</w:t>
      </w:r>
      <w:r w:rsidRPr="006A031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15EB5">
        <w:rPr>
          <w:rStyle w:val="markedcontent"/>
          <w:rFonts w:ascii="Times New Roman" w:hAnsi="Times New Roman" w:cs="Times New Roman"/>
          <w:sz w:val="24"/>
          <w:szCs w:val="24"/>
        </w:rPr>
        <w:t xml:space="preserve">probíhá </w:t>
      </w:r>
      <w:r w:rsidR="00E90C0B">
        <w:rPr>
          <w:rStyle w:val="markedcontent"/>
          <w:rFonts w:ascii="Times New Roman" w:hAnsi="Times New Roman" w:cs="Times New Roman"/>
          <w:sz w:val="24"/>
          <w:szCs w:val="24"/>
        </w:rPr>
        <w:t xml:space="preserve">především </w:t>
      </w:r>
      <w:r w:rsidR="00E15EB5">
        <w:rPr>
          <w:rStyle w:val="markedcontent"/>
          <w:rFonts w:ascii="Times New Roman" w:hAnsi="Times New Roman" w:cs="Times New Roman"/>
          <w:sz w:val="24"/>
          <w:szCs w:val="24"/>
        </w:rPr>
        <w:t>on-line</w:t>
      </w:r>
      <w:bookmarkStart w:id="0" w:name="_GoBack"/>
      <w:bookmarkEnd w:id="0"/>
      <w:r w:rsidR="00E15EB5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90C0B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7836DB">
        <w:rPr>
          <w:rStyle w:val="markedcontent"/>
          <w:rFonts w:ascii="Times New Roman" w:hAnsi="Times New Roman" w:cs="Times New Roman"/>
          <w:sz w:val="24"/>
          <w:szCs w:val="24"/>
        </w:rPr>
        <w:t>aplikací LYFLE</w:t>
      </w:r>
      <w:r w:rsidRPr="006A0316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="00E90C0B">
        <w:rPr>
          <w:rStyle w:val="markedcontent"/>
          <w:rFonts w:ascii="Times New Roman" w:hAnsi="Times New Roman" w:cs="Times New Roman"/>
          <w:sz w:val="24"/>
          <w:szCs w:val="24"/>
        </w:rPr>
        <w:t>– zasílá</w:t>
      </w:r>
      <w:r w:rsidR="00E15EB5">
        <w:rPr>
          <w:rStyle w:val="markedcontent"/>
          <w:rFonts w:ascii="Times New Roman" w:hAnsi="Times New Roman" w:cs="Times New Roman"/>
          <w:sz w:val="24"/>
          <w:szCs w:val="24"/>
        </w:rPr>
        <w:t>ní</w:t>
      </w:r>
      <w:r w:rsidR="00E90C0B">
        <w:rPr>
          <w:rStyle w:val="markedcontent"/>
          <w:rFonts w:ascii="Times New Roman" w:hAnsi="Times New Roman" w:cs="Times New Roman"/>
          <w:sz w:val="24"/>
          <w:szCs w:val="24"/>
        </w:rPr>
        <w:t xml:space="preserve">m souborů, pracovních listů, úkolů a doporučení směřující k rozvíjení kompetencí potřebných pro vstup do </w:t>
      </w:r>
      <w:r w:rsidR="00E15EB5">
        <w:rPr>
          <w:rStyle w:val="markedcontent"/>
          <w:rFonts w:ascii="Times New Roman" w:hAnsi="Times New Roman" w:cs="Times New Roman"/>
          <w:sz w:val="24"/>
          <w:szCs w:val="24"/>
        </w:rPr>
        <w:t>základní školy, v případě zpětné vazby rovněž on line přikládáním souborů či fotografií výsledků vzdělávání.</w:t>
      </w:r>
    </w:p>
    <w:p w:rsidR="00AB3211" w:rsidRPr="006A0316" w:rsidRDefault="00AB3211" w:rsidP="00AB3211">
      <w:pPr>
        <w:pStyle w:val="Odstavecseseznamem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0850F5" w:rsidRPr="006A0316" w:rsidRDefault="000850F5" w:rsidP="000850F5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0850F5" w:rsidRPr="000850F5" w:rsidRDefault="000850F5" w:rsidP="000850F5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9966B2" w:rsidRDefault="009966B2" w:rsidP="009966B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p w:rsidR="000850F5" w:rsidRPr="009966B2" w:rsidRDefault="000850F5" w:rsidP="009966B2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cs-CZ"/>
        </w:rPr>
      </w:pPr>
    </w:p>
    <w:sectPr w:rsidR="000850F5" w:rsidRPr="009966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E0C83"/>
    <w:multiLevelType w:val="hybridMultilevel"/>
    <w:tmpl w:val="583686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97E34"/>
    <w:multiLevelType w:val="hybridMultilevel"/>
    <w:tmpl w:val="CAC21EE8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2" w15:restartNumberingAfterBreak="0">
    <w:nsid w:val="162E06C3"/>
    <w:multiLevelType w:val="hybridMultilevel"/>
    <w:tmpl w:val="6CBA7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6F11A4"/>
    <w:multiLevelType w:val="hybridMultilevel"/>
    <w:tmpl w:val="E466B6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113C8E"/>
    <w:multiLevelType w:val="hybridMultilevel"/>
    <w:tmpl w:val="A7C24D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E54507"/>
    <w:multiLevelType w:val="hybridMultilevel"/>
    <w:tmpl w:val="A9CA401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46298C"/>
    <w:multiLevelType w:val="hybridMultilevel"/>
    <w:tmpl w:val="14707652"/>
    <w:lvl w:ilvl="0" w:tplc="C15A382C">
      <w:start w:val="8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7" w15:restartNumberingAfterBreak="0">
    <w:nsid w:val="428F178B"/>
    <w:multiLevelType w:val="hybridMultilevel"/>
    <w:tmpl w:val="AB60EFC2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8C62998"/>
    <w:multiLevelType w:val="hybridMultilevel"/>
    <w:tmpl w:val="B3FC55B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BDD3194"/>
    <w:multiLevelType w:val="hybridMultilevel"/>
    <w:tmpl w:val="E4148BB2"/>
    <w:lvl w:ilvl="0" w:tplc="A1EECAC8">
      <w:start w:val="11"/>
      <w:numFmt w:val="upperLetter"/>
      <w:lvlText w:val="(%1)"/>
      <w:lvlJc w:val="left"/>
      <w:pPr>
        <w:ind w:left="720" w:hanging="360"/>
      </w:pPr>
      <w:rPr>
        <w:rFonts w:eastAsiaTheme="minorHAnsi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0F74FC2"/>
    <w:multiLevelType w:val="hybridMultilevel"/>
    <w:tmpl w:val="75A0D996"/>
    <w:lvl w:ilvl="0" w:tplc="C15A382C">
      <w:start w:val="8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546C02F3"/>
    <w:multiLevelType w:val="hybridMultilevel"/>
    <w:tmpl w:val="9E103E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867F0A"/>
    <w:multiLevelType w:val="hybridMultilevel"/>
    <w:tmpl w:val="DCB6C4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B906AF"/>
    <w:multiLevelType w:val="hybridMultilevel"/>
    <w:tmpl w:val="7B74B8D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8D90160"/>
    <w:multiLevelType w:val="hybridMultilevel"/>
    <w:tmpl w:val="F2DA2A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"/>
  </w:num>
  <w:num w:numId="4">
    <w:abstractNumId w:val="12"/>
  </w:num>
  <w:num w:numId="5">
    <w:abstractNumId w:val="10"/>
  </w:num>
  <w:num w:numId="6">
    <w:abstractNumId w:val="6"/>
  </w:num>
  <w:num w:numId="7">
    <w:abstractNumId w:val="1"/>
  </w:num>
  <w:num w:numId="8">
    <w:abstractNumId w:val="9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0"/>
  </w:num>
  <w:num w:numId="13">
    <w:abstractNumId w:val="13"/>
  </w:num>
  <w:num w:numId="14">
    <w:abstractNumId w:val="7"/>
  </w:num>
  <w:num w:numId="15">
    <w:abstractNumId w:val="11"/>
  </w:num>
  <w:num w:numId="16">
    <w:abstractNumId w:val="2"/>
  </w:num>
  <w:num w:numId="17">
    <w:abstractNumId w:val="4"/>
  </w:num>
  <w:num w:numId="1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B23"/>
    <w:rsid w:val="000850F5"/>
    <w:rsid w:val="00110CFB"/>
    <w:rsid w:val="0036561F"/>
    <w:rsid w:val="004F10DC"/>
    <w:rsid w:val="00633968"/>
    <w:rsid w:val="006A0316"/>
    <w:rsid w:val="00770B23"/>
    <w:rsid w:val="007836DB"/>
    <w:rsid w:val="007E2996"/>
    <w:rsid w:val="007F1035"/>
    <w:rsid w:val="009966B2"/>
    <w:rsid w:val="00AB3211"/>
    <w:rsid w:val="00BF649E"/>
    <w:rsid w:val="00CA1D7D"/>
    <w:rsid w:val="00E15EB5"/>
    <w:rsid w:val="00E90C0B"/>
    <w:rsid w:val="00EA18A5"/>
    <w:rsid w:val="00F52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9B9177"/>
  <w15:chartTrackingRefBased/>
  <w15:docId w15:val="{E0BA14D9-CD75-45A4-BDF6-F1CB4EF3C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966B2"/>
    <w:pPr>
      <w:ind w:left="720"/>
      <w:contextualSpacing/>
    </w:pPr>
  </w:style>
  <w:style w:type="character" w:customStyle="1" w:styleId="markedcontent">
    <w:name w:val="markedcontent"/>
    <w:basedOn w:val="Standardnpsmoodstavce"/>
    <w:rsid w:val="006A03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36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84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107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09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862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60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2148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8597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2416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8930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9917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9622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81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8704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562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3756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877234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2211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19258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7216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97750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138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983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557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800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383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33154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862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12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9674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34043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25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1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78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21930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08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4611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910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545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749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0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23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83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6241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11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4525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4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0139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1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8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0827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483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570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4657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194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6537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002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8044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485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80031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125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17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0520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80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707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9147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4692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475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627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15964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09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4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2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8147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1517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32898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4557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46060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384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6625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4102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8799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1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5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42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07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08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94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757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28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9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6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7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77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604</Words>
  <Characters>3569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reditelna</dc:creator>
  <cp:keywords/>
  <dc:description/>
  <cp:lastModifiedBy>reditelna</cp:lastModifiedBy>
  <cp:revision>9</cp:revision>
  <dcterms:created xsi:type="dcterms:W3CDTF">2022-01-11T08:38:00Z</dcterms:created>
  <dcterms:modified xsi:type="dcterms:W3CDTF">2022-03-21T16:26:00Z</dcterms:modified>
</cp:coreProperties>
</file>